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F6" w:rsidRDefault="00F07FF6" w:rsidP="00F07FF6">
      <w:pPr>
        <w:pStyle w:val="Heading1"/>
        <w:rPr>
          <w:rFonts w:eastAsia="Times New Roman"/>
          <w:b/>
          <w:sz w:val="44"/>
        </w:rPr>
      </w:pPr>
      <w:r w:rsidRPr="00F07FF6">
        <w:rPr>
          <w:rFonts w:eastAsia="Times New Roman"/>
          <w:b/>
          <w:sz w:val="44"/>
        </w:rPr>
        <w:t>Opportunities for English Teachers</w:t>
      </w:r>
    </w:p>
    <w:p w:rsidR="00F07FF6" w:rsidRPr="00F07FF6" w:rsidRDefault="00F07FF6" w:rsidP="00F07FF6">
      <w:pPr>
        <w:rPr>
          <w:rStyle w:val="IntenseEmphasis"/>
        </w:rPr>
      </w:pPr>
      <w:r>
        <w:rPr>
          <w:rStyle w:val="IntenseEmphasis"/>
        </w:rPr>
        <w:t>The Institute for Cross-Cultural Training</w:t>
      </w:r>
    </w:p>
    <w:p w:rsidR="00F07FF6" w:rsidRPr="00F07FF6" w:rsidRDefault="00F07FF6" w:rsidP="00F07FF6">
      <w:pPr>
        <w:rPr>
          <w:rFonts w:eastAsia="Times New Roman"/>
        </w:rPr>
      </w:pPr>
      <w:r w:rsidRPr="00F07FF6">
        <w:rPr>
          <w:rFonts w:eastAsia="Times New Roman"/>
        </w:rPr>
        <w:t>In nearly every nation opportunities are abundant for teaching English to speakers of other languages. The ever-increasing demand for our language means that there are thousands of teaching opportunities for overseas workers. And in large cities and small communities across North America, a variety of organizations and institutions offer English classes for international students, refugees and immigrants.</w:t>
      </w:r>
    </w:p>
    <w:p w:rsidR="00F07FF6" w:rsidRPr="00F07FF6" w:rsidRDefault="00F07FF6" w:rsidP="00F07FF6">
      <w:pPr>
        <w:pStyle w:val="Heading2"/>
        <w:rPr>
          <w:rFonts w:eastAsia="Times New Roman"/>
          <w:b/>
        </w:rPr>
      </w:pPr>
      <w:r w:rsidRPr="00F07FF6">
        <w:rPr>
          <w:rFonts w:eastAsia="Times New Roman"/>
          <w:b/>
        </w:rPr>
        <w:t>Teaching English Overseas</w:t>
      </w:r>
    </w:p>
    <w:p w:rsidR="00F07FF6" w:rsidRPr="00F07FF6" w:rsidRDefault="00F07FF6" w:rsidP="00F07FF6">
      <w:pPr>
        <w:rPr>
          <w:rFonts w:eastAsia="Times New Roman"/>
        </w:rPr>
      </w:pPr>
      <w:r>
        <w:rPr>
          <w:rFonts w:eastAsia="Times New Roman"/>
        </w:rPr>
        <w:br/>
      </w:r>
      <w:r w:rsidRPr="00F07FF6">
        <w:rPr>
          <w:rFonts w:eastAsia="Times New Roman"/>
        </w:rPr>
        <w:t>If you are living overseas, here are some places to look for teaching opportunities. Some will have paid positions, but for others you will need to volunteer.</w:t>
      </w:r>
    </w:p>
    <w:p w:rsidR="00F07FF6" w:rsidRPr="00F07FF6" w:rsidRDefault="00F07FF6" w:rsidP="00F07FF6">
      <w:pPr>
        <w:pStyle w:val="ListParagraph"/>
        <w:numPr>
          <w:ilvl w:val="0"/>
          <w:numId w:val="6"/>
        </w:numPr>
        <w:rPr>
          <w:rFonts w:eastAsia="Times New Roman"/>
        </w:rPr>
      </w:pPr>
      <w:r w:rsidRPr="00F07FF6">
        <w:rPr>
          <w:rFonts w:eastAsia="Times New Roman"/>
        </w:rPr>
        <w:t>Language institutes</w:t>
      </w:r>
    </w:p>
    <w:p w:rsidR="00F07FF6" w:rsidRPr="00F07FF6" w:rsidRDefault="00F07FF6" w:rsidP="00F07FF6">
      <w:pPr>
        <w:pStyle w:val="ListParagraph"/>
        <w:numPr>
          <w:ilvl w:val="0"/>
          <w:numId w:val="6"/>
        </w:numPr>
        <w:rPr>
          <w:rFonts w:eastAsia="Times New Roman"/>
        </w:rPr>
      </w:pPr>
      <w:r w:rsidRPr="00F07FF6">
        <w:rPr>
          <w:rFonts w:eastAsia="Times New Roman"/>
        </w:rPr>
        <w:t>Universities and colleges</w:t>
      </w:r>
    </w:p>
    <w:p w:rsidR="00F07FF6" w:rsidRPr="00F07FF6" w:rsidRDefault="00F07FF6" w:rsidP="00F07FF6">
      <w:pPr>
        <w:pStyle w:val="ListParagraph"/>
        <w:numPr>
          <w:ilvl w:val="0"/>
          <w:numId w:val="6"/>
        </w:numPr>
        <w:rPr>
          <w:rFonts w:eastAsia="Times New Roman"/>
        </w:rPr>
      </w:pPr>
      <w:r w:rsidRPr="00F07FF6">
        <w:rPr>
          <w:rFonts w:eastAsia="Times New Roman"/>
        </w:rPr>
        <w:t>Large corporations</w:t>
      </w:r>
    </w:p>
    <w:p w:rsidR="00F07FF6" w:rsidRPr="00F07FF6" w:rsidRDefault="00F07FF6" w:rsidP="00F07FF6">
      <w:pPr>
        <w:pStyle w:val="ListParagraph"/>
        <w:numPr>
          <w:ilvl w:val="0"/>
          <w:numId w:val="6"/>
        </w:numPr>
        <w:rPr>
          <w:rFonts w:eastAsia="Times New Roman"/>
        </w:rPr>
      </w:pPr>
      <w:r w:rsidRPr="00F07FF6">
        <w:rPr>
          <w:rFonts w:eastAsia="Times New Roman"/>
        </w:rPr>
        <w:t>Public and private schools</w:t>
      </w:r>
    </w:p>
    <w:p w:rsidR="00F07FF6" w:rsidRPr="00F07FF6" w:rsidRDefault="00F07FF6" w:rsidP="00F07FF6">
      <w:pPr>
        <w:pStyle w:val="ListParagraph"/>
        <w:numPr>
          <w:ilvl w:val="0"/>
          <w:numId w:val="6"/>
        </w:numPr>
        <w:rPr>
          <w:rFonts w:eastAsia="Times New Roman"/>
        </w:rPr>
      </w:pPr>
      <w:r w:rsidRPr="00F07FF6">
        <w:rPr>
          <w:rFonts w:eastAsia="Times New Roman"/>
        </w:rPr>
        <w:t>Christian elementary and secondary schools</w:t>
      </w:r>
    </w:p>
    <w:p w:rsidR="00F07FF6" w:rsidRPr="00F07FF6" w:rsidRDefault="00F07FF6" w:rsidP="00F07FF6">
      <w:pPr>
        <w:pStyle w:val="ListParagraph"/>
        <w:numPr>
          <w:ilvl w:val="0"/>
          <w:numId w:val="6"/>
        </w:numPr>
        <w:rPr>
          <w:rFonts w:eastAsia="Times New Roman"/>
        </w:rPr>
      </w:pPr>
      <w:r w:rsidRPr="00F07FF6">
        <w:rPr>
          <w:rFonts w:eastAsia="Times New Roman"/>
        </w:rPr>
        <w:t>Bible schools and seminaries</w:t>
      </w:r>
    </w:p>
    <w:p w:rsidR="00F07FF6" w:rsidRPr="00F07FF6" w:rsidRDefault="00F07FF6" w:rsidP="00F07FF6">
      <w:pPr>
        <w:pStyle w:val="ListParagraph"/>
        <w:numPr>
          <w:ilvl w:val="0"/>
          <w:numId w:val="6"/>
        </w:numPr>
        <w:rPr>
          <w:rFonts w:eastAsia="Times New Roman"/>
        </w:rPr>
      </w:pPr>
      <w:r w:rsidRPr="00F07FF6">
        <w:rPr>
          <w:rFonts w:eastAsia="Times New Roman"/>
        </w:rPr>
        <w:t>Church outreach programs</w:t>
      </w:r>
    </w:p>
    <w:p w:rsidR="00F07FF6" w:rsidRPr="00F07FF6" w:rsidRDefault="00F07FF6" w:rsidP="00F07FF6">
      <w:pPr>
        <w:pStyle w:val="ListParagraph"/>
        <w:numPr>
          <w:ilvl w:val="0"/>
          <w:numId w:val="6"/>
        </w:numPr>
        <w:rPr>
          <w:rFonts w:eastAsia="Times New Roman"/>
        </w:rPr>
      </w:pPr>
      <w:r w:rsidRPr="00F07FF6">
        <w:rPr>
          <w:rFonts w:eastAsia="Times New Roman"/>
        </w:rPr>
        <w:t>English camps</w:t>
      </w:r>
    </w:p>
    <w:p w:rsidR="00F07FF6" w:rsidRPr="00F07FF6" w:rsidRDefault="00F07FF6" w:rsidP="00F07FF6">
      <w:pPr>
        <w:pStyle w:val="ListParagraph"/>
        <w:numPr>
          <w:ilvl w:val="0"/>
          <w:numId w:val="6"/>
        </w:numPr>
        <w:rPr>
          <w:rFonts w:eastAsia="Times New Roman"/>
        </w:rPr>
      </w:pPr>
      <w:r w:rsidRPr="00F07FF6">
        <w:rPr>
          <w:rFonts w:eastAsia="Times New Roman"/>
        </w:rPr>
        <w:t>Private tutoring</w:t>
      </w:r>
      <w:bookmarkStart w:id="0" w:name="_GoBack"/>
      <w:bookmarkEnd w:id="0"/>
    </w:p>
    <w:p w:rsidR="00F07FF6" w:rsidRPr="00F07FF6" w:rsidRDefault="00F07FF6" w:rsidP="00F07FF6">
      <w:pPr>
        <w:rPr>
          <w:rFonts w:eastAsia="Times New Roman"/>
        </w:rPr>
      </w:pPr>
      <w:r w:rsidRPr="00F07FF6">
        <w:rPr>
          <w:rFonts w:eastAsia="Times New Roman"/>
        </w:rPr>
        <w:t>You can find out about teaching opportunities through the Internet, Christian organizations, local newspapers and other media, publications for EFL teachers, regional or local groups such as associations of English teachers, as well as your network of friends and acquaintances.</w:t>
      </w:r>
    </w:p>
    <w:p w:rsidR="00F07FF6" w:rsidRPr="00F07FF6" w:rsidRDefault="00F07FF6" w:rsidP="00F07FF6">
      <w:pPr>
        <w:pStyle w:val="Heading2"/>
        <w:rPr>
          <w:rFonts w:eastAsia="Times New Roman"/>
          <w:b/>
        </w:rPr>
      </w:pPr>
      <w:r w:rsidRPr="00F07FF6">
        <w:rPr>
          <w:rFonts w:eastAsia="Times New Roman"/>
          <w:b/>
        </w:rPr>
        <w:t>Finding an Overseas Teaching Position</w:t>
      </w:r>
    </w:p>
    <w:p w:rsidR="00F07FF6" w:rsidRPr="00F07FF6" w:rsidRDefault="00F07FF6" w:rsidP="00F07FF6">
      <w:pPr>
        <w:rPr>
          <w:rFonts w:eastAsia="Times New Roman"/>
        </w:rPr>
      </w:pPr>
      <w:r>
        <w:rPr>
          <w:rFonts w:eastAsia="Times New Roman"/>
        </w:rPr>
        <w:br/>
      </w:r>
      <w:r w:rsidRPr="00F07FF6">
        <w:rPr>
          <w:rFonts w:eastAsia="Times New Roman"/>
        </w:rPr>
        <w:t>Do a search with Google or another search engine. Search for "Teaching English (EFL, ESL, ELT) in ____" and similar phrases.</w:t>
      </w:r>
    </w:p>
    <w:p w:rsidR="00F07FF6" w:rsidRPr="00F07FF6" w:rsidRDefault="00F07FF6" w:rsidP="00F07FF6">
      <w:pPr>
        <w:rPr>
          <w:rFonts w:eastAsia="Times New Roman"/>
        </w:rPr>
      </w:pPr>
      <w:r w:rsidRPr="00F07FF6">
        <w:rPr>
          <w:rFonts w:eastAsia="Times New Roman"/>
        </w:rPr>
        <w:t>A large number of Internet sites list job openings. Some of these are for volunteers, but many are for those with at least some training and/or experience in the field.</w:t>
      </w:r>
    </w:p>
    <w:p w:rsidR="00F07FF6" w:rsidRPr="00F07FF6" w:rsidRDefault="00F07FF6" w:rsidP="00F07FF6">
      <w:pPr>
        <w:rPr>
          <w:rFonts w:eastAsia="Times New Roman"/>
          <w:b/>
          <w:bCs/>
          <w:sz w:val="27"/>
          <w:szCs w:val="27"/>
        </w:rPr>
      </w:pPr>
      <w:r w:rsidRPr="00F07FF6">
        <w:rPr>
          <w:rFonts w:eastAsia="Times New Roman"/>
          <w:b/>
          <w:bCs/>
          <w:sz w:val="27"/>
          <w:szCs w:val="27"/>
        </w:rPr>
        <w:t>TESOL</w:t>
      </w:r>
    </w:p>
    <w:p w:rsidR="00F07FF6" w:rsidRPr="00F07FF6" w:rsidRDefault="00F07FF6" w:rsidP="00F07FF6">
      <w:pPr>
        <w:rPr>
          <w:rFonts w:eastAsia="Times New Roman"/>
        </w:rPr>
      </w:pPr>
      <w:r w:rsidRPr="00F07FF6">
        <w:rPr>
          <w:rFonts w:eastAsia="Times New Roman"/>
        </w:rPr>
        <w:t xml:space="preserve">This site offers a number of publications for those seeking a teaching position, helpful hints for job seekers, </w:t>
      </w:r>
      <w:proofErr w:type="gramStart"/>
      <w:r w:rsidRPr="00F07FF6">
        <w:rPr>
          <w:rFonts w:eastAsia="Times New Roman"/>
        </w:rPr>
        <w:t>a</w:t>
      </w:r>
      <w:proofErr w:type="gramEnd"/>
      <w:r w:rsidRPr="00F07FF6">
        <w:rPr>
          <w:rFonts w:eastAsia="Times New Roman"/>
        </w:rPr>
        <w:t xml:space="preserve"> Web location to place your resume, and job search workshops at the annual TESOL Convention. </w:t>
      </w:r>
      <w:hyperlink r:id="rId7" w:tgtFrame="_blank" w:history="1">
        <w:r w:rsidRPr="00F07FF6">
          <w:rPr>
            <w:rFonts w:eastAsia="Times New Roman"/>
            <w:color w:val="0000FF"/>
            <w:u w:val="single"/>
          </w:rPr>
          <w:t>Visit</w:t>
        </w:r>
      </w:hyperlink>
    </w:p>
    <w:p w:rsidR="00F07FF6" w:rsidRPr="00F07FF6" w:rsidRDefault="00F07FF6" w:rsidP="00F07FF6">
      <w:pPr>
        <w:rPr>
          <w:rFonts w:eastAsia="Times New Roman"/>
          <w:b/>
          <w:bCs/>
          <w:sz w:val="27"/>
          <w:szCs w:val="27"/>
        </w:rPr>
      </w:pPr>
      <w:r w:rsidRPr="00F07FF6">
        <w:rPr>
          <w:rFonts w:eastAsia="Times New Roman"/>
          <w:b/>
          <w:bCs/>
          <w:sz w:val="27"/>
          <w:szCs w:val="27"/>
        </w:rPr>
        <w:t>Dave’s ESL Café</w:t>
      </w:r>
    </w:p>
    <w:p w:rsidR="00F07FF6" w:rsidRPr="00F07FF6" w:rsidRDefault="00F07FF6" w:rsidP="00F07FF6">
      <w:pPr>
        <w:rPr>
          <w:rFonts w:eastAsia="Times New Roman"/>
        </w:rPr>
      </w:pPr>
      <w:r w:rsidRPr="00F07FF6">
        <w:rPr>
          <w:rFonts w:eastAsia="Times New Roman"/>
        </w:rPr>
        <w:t>Lists thousands of teaching positions worldwide, job discussion forums, and some provide an opportunity for you to list your resume. </w:t>
      </w:r>
      <w:hyperlink r:id="rId8" w:tgtFrame="_blank" w:history="1">
        <w:r w:rsidRPr="00F07FF6">
          <w:rPr>
            <w:rFonts w:eastAsia="Times New Roman"/>
            <w:color w:val="0000FF"/>
            <w:u w:val="single"/>
          </w:rPr>
          <w:t>Visit</w:t>
        </w:r>
      </w:hyperlink>
    </w:p>
    <w:p w:rsidR="00F07FF6" w:rsidRPr="00F07FF6" w:rsidRDefault="00F07FF6" w:rsidP="00F07FF6">
      <w:pPr>
        <w:rPr>
          <w:rFonts w:eastAsia="Times New Roman"/>
        </w:rPr>
      </w:pPr>
      <w:r w:rsidRPr="00F07FF6">
        <w:rPr>
          <w:rFonts w:eastAsia="Times New Roman"/>
        </w:rPr>
        <w:lastRenderedPageBreak/>
        <w:t>The following publications list teaching positions as well as give practical information for teaching in a wide variety of countries.</w:t>
      </w:r>
    </w:p>
    <w:p w:rsidR="00F07FF6" w:rsidRPr="00F07FF6" w:rsidRDefault="00F07FF6" w:rsidP="00F07FF6">
      <w:pPr>
        <w:pStyle w:val="ListParagraph"/>
        <w:numPr>
          <w:ilvl w:val="0"/>
          <w:numId w:val="7"/>
        </w:numPr>
        <w:rPr>
          <w:rFonts w:eastAsia="Times New Roman"/>
        </w:rPr>
      </w:pPr>
      <w:hyperlink r:id="rId9" w:tgtFrame="_blank" w:history="1">
        <w:r w:rsidRPr="00F07FF6">
          <w:rPr>
            <w:rFonts w:eastAsia="Times New Roman"/>
            <w:color w:val="0000FF"/>
            <w:u w:val="single"/>
          </w:rPr>
          <w:t>The EL Gazette Guide to English Language Teaching Around the World</w:t>
        </w:r>
      </w:hyperlink>
      <w:r w:rsidRPr="00F07FF6">
        <w:rPr>
          <w:rFonts w:eastAsia="Times New Roman"/>
        </w:rPr>
        <w:t>, 11th ed. by EL Gazette</w:t>
      </w:r>
    </w:p>
    <w:p w:rsidR="00F07FF6" w:rsidRPr="00F07FF6" w:rsidRDefault="00F07FF6" w:rsidP="00F07FF6">
      <w:pPr>
        <w:pStyle w:val="ListParagraph"/>
        <w:numPr>
          <w:ilvl w:val="0"/>
          <w:numId w:val="7"/>
        </w:numPr>
        <w:rPr>
          <w:rFonts w:eastAsia="Times New Roman"/>
        </w:rPr>
      </w:pPr>
      <w:hyperlink r:id="rId10" w:tgtFrame="_blank" w:history="1">
        <w:r w:rsidRPr="00F07FF6">
          <w:rPr>
            <w:rFonts w:eastAsia="Times New Roman"/>
            <w:color w:val="0000FF"/>
            <w:u w:val="single"/>
          </w:rPr>
          <w:t xml:space="preserve">Teaching English Abroad: Teach Your Way </w:t>
        </w:r>
        <w:proofErr w:type="gramStart"/>
        <w:r w:rsidRPr="00F07FF6">
          <w:rPr>
            <w:rFonts w:eastAsia="Times New Roman"/>
            <w:color w:val="0000FF"/>
            <w:u w:val="single"/>
          </w:rPr>
          <w:t>Around</w:t>
        </w:r>
        <w:proofErr w:type="gramEnd"/>
        <w:r w:rsidRPr="00F07FF6">
          <w:rPr>
            <w:rFonts w:eastAsia="Times New Roman"/>
            <w:color w:val="0000FF"/>
            <w:u w:val="single"/>
          </w:rPr>
          <w:t xml:space="preserve"> the World, 6th </w:t>
        </w:r>
        <w:proofErr w:type="spellStart"/>
        <w:r w:rsidRPr="00F07FF6">
          <w:rPr>
            <w:rFonts w:eastAsia="Times New Roman"/>
            <w:color w:val="0000FF"/>
            <w:u w:val="single"/>
          </w:rPr>
          <w:t>ed</w:t>
        </w:r>
        <w:proofErr w:type="spellEnd"/>
      </w:hyperlink>
      <w:r w:rsidRPr="00F07FF6">
        <w:rPr>
          <w:rFonts w:eastAsia="Times New Roman"/>
        </w:rPr>
        <w:t> (by Susan Griffith, 2003).</w:t>
      </w:r>
    </w:p>
    <w:p w:rsidR="00F07FF6" w:rsidRPr="00F07FF6" w:rsidRDefault="00F07FF6" w:rsidP="00F07FF6">
      <w:pPr>
        <w:pStyle w:val="ListParagraph"/>
        <w:numPr>
          <w:ilvl w:val="0"/>
          <w:numId w:val="7"/>
        </w:numPr>
        <w:rPr>
          <w:rFonts w:eastAsia="Times New Roman"/>
        </w:rPr>
      </w:pPr>
      <w:hyperlink r:id="rId11" w:tgtFrame="_blank" w:history="1">
        <w:r w:rsidRPr="00F07FF6">
          <w:rPr>
            <w:rFonts w:eastAsia="Times New Roman"/>
            <w:color w:val="0000FF"/>
            <w:u w:val="single"/>
          </w:rPr>
          <w:t>Teaching English Overseas: A Job Guide for Americans and Canadians</w:t>
        </w:r>
      </w:hyperlink>
      <w:r w:rsidRPr="00F07FF6">
        <w:rPr>
          <w:rFonts w:eastAsia="Times New Roman"/>
        </w:rPr>
        <w:t> (Jeff Mohamed. 2003).</w:t>
      </w:r>
    </w:p>
    <w:p w:rsidR="00F07FF6" w:rsidRPr="00F07FF6" w:rsidRDefault="00F07FF6" w:rsidP="00F07FF6">
      <w:pPr>
        <w:rPr>
          <w:rFonts w:eastAsia="Times New Roman"/>
        </w:rPr>
      </w:pPr>
      <w:r w:rsidRPr="00F07FF6">
        <w:rPr>
          <w:rFonts w:eastAsia="Times New Roman"/>
        </w:rPr>
        <w:t>For teaching in a Christian school or with a Christian organization:</w:t>
      </w:r>
    </w:p>
    <w:p w:rsidR="00F07FF6" w:rsidRPr="00F07FF6" w:rsidRDefault="00F07FF6" w:rsidP="00F07FF6">
      <w:pPr>
        <w:pStyle w:val="ListParagraph"/>
        <w:numPr>
          <w:ilvl w:val="0"/>
          <w:numId w:val="8"/>
        </w:numPr>
        <w:rPr>
          <w:rFonts w:eastAsia="Times New Roman"/>
        </w:rPr>
      </w:pPr>
      <w:r w:rsidRPr="00F07FF6">
        <w:rPr>
          <w:rFonts w:eastAsia="Times New Roman"/>
        </w:rPr>
        <w:t>For Christian schools, including MK schools, see the </w:t>
      </w:r>
      <w:hyperlink r:id="rId12" w:tgtFrame="_blank" w:history="1">
        <w:r w:rsidRPr="00F07FF6">
          <w:rPr>
            <w:rFonts w:eastAsia="Times New Roman"/>
            <w:color w:val="0000FF"/>
            <w:u w:val="single"/>
          </w:rPr>
          <w:t>Association of Christian Schools International (ACSI)</w:t>
        </w:r>
      </w:hyperlink>
    </w:p>
    <w:p w:rsidR="00F07FF6" w:rsidRPr="00F07FF6" w:rsidRDefault="00F07FF6" w:rsidP="00F07FF6">
      <w:pPr>
        <w:rPr>
          <w:rFonts w:eastAsia="Times New Roman"/>
        </w:rPr>
      </w:pPr>
      <w:r w:rsidRPr="00F07FF6">
        <w:rPr>
          <w:rFonts w:eastAsia="Times New Roman"/>
        </w:rPr>
        <w:t>For a broad range of teaching opportunities, including those for older adults, go to </w:t>
      </w:r>
      <w:hyperlink r:id="rId13" w:tgtFrame="_blank" w:history="1">
        <w:r w:rsidRPr="00F07FF6">
          <w:rPr>
            <w:rFonts w:eastAsia="Times New Roman"/>
            <w:color w:val="0000FF"/>
            <w:u w:val="single"/>
          </w:rPr>
          <w:t>MissionFinder.org</w:t>
        </w:r>
      </w:hyperlink>
    </w:p>
    <w:p w:rsidR="00F07FF6" w:rsidRPr="00F07FF6" w:rsidRDefault="00F07FF6" w:rsidP="00F07FF6">
      <w:pPr>
        <w:rPr>
          <w:rFonts w:eastAsia="Times New Roman"/>
        </w:rPr>
      </w:pPr>
      <w:r w:rsidRPr="00F07FF6">
        <w:rPr>
          <w:rFonts w:eastAsia="Times New Roman"/>
        </w:rPr>
        <w:t>Check with Christian organizations. Many agencies offer EFL-teaching opportunities that range from a week or two, a year or two, and career. For example, at one </w:t>
      </w:r>
      <w:hyperlink r:id="rId14" w:tgtFrame="_blank" w:history="1">
        <w:r w:rsidRPr="00F07FF6">
          <w:rPr>
            <w:rFonts w:eastAsia="Times New Roman"/>
            <w:color w:val="0000FF"/>
            <w:u w:val="single"/>
          </w:rPr>
          <w:t>Urbana Convention</w:t>
        </w:r>
      </w:hyperlink>
      <w:r w:rsidRPr="00F07FF6">
        <w:rPr>
          <w:rFonts w:eastAsia="Times New Roman"/>
        </w:rPr>
        <w:t>, 70 agencies listed ESL/EFL teaching as one of their areas of ministry. However, even those agencies that don’t list their opportunities on their web site or in a publication often have need for English teachers. Working through overseas churches and other Christian organizations, many agencies and parachurch groups are looking for teachers who can offer listening and speaking classes for beginners, conversation groups for intermediate to advanced learners, or perhaps combination Bible study and EFL classes for those who already have a good command of the language.</w:t>
      </w:r>
    </w:p>
    <w:p w:rsidR="00F07FF6" w:rsidRPr="00F07FF6" w:rsidRDefault="00F07FF6" w:rsidP="00F07FF6">
      <w:pPr>
        <w:rPr>
          <w:rFonts w:eastAsia="Times New Roman"/>
        </w:rPr>
      </w:pPr>
      <w:r w:rsidRPr="00F07FF6">
        <w:rPr>
          <w:rFonts w:eastAsia="Times New Roman"/>
        </w:rPr>
        <w:t>Many overseas English teachers find that they don’t have to go looking for students. Instead, their students come to them. Almost everywhere in the world, those eager to improve their language skills seek out native-English speakers for informal conversation practice. These eager learners offer English language teachers extraordinary opportunities to develop personal friendships, to learn the host culture and language, and to share meaningfully.</w:t>
      </w:r>
    </w:p>
    <w:p w:rsidR="00F07FF6" w:rsidRPr="00F07FF6" w:rsidRDefault="00F07FF6" w:rsidP="00F07FF6">
      <w:pPr>
        <w:pStyle w:val="Heading2"/>
        <w:rPr>
          <w:rFonts w:eastAsia="Times New Roman"/>
          <w:b/>
        </w:rPr>
      </w:pPr>
      <w:r w:rsidRPr="00F07FF6">
        <w:rPr>
          <w:rFonts w:eastAsia="Times New Roman"/>
          <w:b/>
        </w:rPr>
        <w:t>Teaching English in North America</w:t>
      </w:r>
    </w:p>
    <w:p w:rsidR="00F07FF6" w:rsidRPr="00F07FF6" w:rsidRDefault="00F07FF6" w:rsidP="00F07FF6">
      <w:pPr>
        <w:rPr>
          <w:rFonts w:eastAsia="Times New Roman"/>
        </w:rPr>
      </w:pPr>
      <w:r>
        <w:rPr>
          <w:rFonts w:eastAsia="Times New Roman"/>
        </w:rPr>
        <w:br/>
      </w:r>
      <w:r w:rsidRPr="00F07FF6">
        <w:rPr>
          <w:rFonts w:eastAsia="Times New Roman"/>
        </w:rPr>
        <w:t>You do not have to go overseas to find a wide variety of teaching opportunities. In nearly every community in North America, there are immigrants and refugees who want to learn English and develop friendships, and many thousands of international students are enrolled in higher education programs. Here are some possible places to look for teaching opportunities:</w:t>
      </w:r>
    </w:p>
    <w:p w:rsidR="00F07FF6" w:rsidRPr="00F07FF6" w:rsidRDefault="00F07FF6" w:rsidP="00F07FF6">
      <w:pPr>
        <w:pStyle w:val="ListParagraph"/>
        <w:numPr>
          <w:ilvl w:val="0"/>
          <w:numId w:val="8"/>
        </w:numPr>
        <w:rPr>
          <w:rFonts w:eastAsia="Times New Roman"/>
        </w:rPr>
      </w:pPr>
      <w:r w:rsidRPr="00F07FF6">
        <w:rPr>
          <w:rFonts w:eastAsia="Times New Roman"/>
        </w:rPr>
        <w:t>Church-based programs</w:t>
      </w:r>
    </w:p>
    <w:p w:rsidR="00F07FF6" w:rsidRPr="00F07FF6" w:rsidRDefault="00F07FF6" w:rsidP="00F07FF6">
      <w:pPr>
        <w:pStyle w:val="ListParagraph"/>
        <w:numPr>
          <w:ilvl w:val="0"/>
          <w:numId w:val="8"/>
        </w:numPr>
        <w:rPr>
          <w:rFonts w:eastAsia="Times New Roman"/>
        </w:rPr>
      </w:pPr>
      <w:r w:rsidRPr="00F07FF6">
        <w:rPr>
          <w:rFonts w:eastAsia="Times New Roman"/>
        </w:rPr>
        <w:t>Community centers</w:t>
      </w:r>
    </w:p>
    <w:p w:rsidR="00F07FF6" w:rsidRPr="00F07FF6" w:rsidRDefault="00F07FF6" w:rsidP="00F07FF6">
      <w:pPr>
        <w:pStyle w:val="ListParagraph"/>
        <w:numPr>
          <w:ilvl w:val="0"/>
          <w:numId w:val="8"/>
        </w:numPr>
        <w:rPr>
          <w:rFonts w:eastAsia="Times New Roman"/>
        </w:rPr>
      </w:pPr>
      <w:r w:rsidRPr="00F07FF6">
        <w:rPr>
          <w:rFonts w:eastAsia="Times New Roman"/>
        </w:rPr>
        <w:t>Literacy programs, often associated with a public library</w:t>
      </w:r>
    </w:p>
    <w:p w:rsidR="00F07FF6" w:rsidRPr="00F07FF6" w:rsidRDefault="00F07FF6" w:rsidP="00F07FF6">
      <w:pPr>
        <w:pStyle w:val="ListParagraph"/>
        <w:numPr>
          <w:ilvl w:val="0"/>
          <w:numId w:val="8"/>
        </w:numPr>
        <w:rPr>
          <w:rFonts w:eastAsia="Times New Roman"/>
        </w:rPr>
      </w:pPr>
      <w:r w:rsidRPr="00F07FF6">
        <w:rPr>
          <w:rFonts w:eastAsia="Times New Roman"/>
        </w:rPr>
        <w:t>Adult education programs</w:t>
      </w:r>
    </w:p>
    <w:p w:rsidR="00F07FF6" w:rsidRPr="00F07FF6" w:rsidRDefault="00F07FF6" w:rsidP="00F07FF6">
      <w:pPr>
        <w:pStyle w:val="ListParagraph"/>
        <w:numPr>
          <w:ilvl w:val="0"/>
          <w:numId w:val="8"/>
        </w:numPr>
        <w:rPr>
          <w:rFonts w:eastAsia="Times New Roman"/>
        </w:rPr>
      </w:pPr>
      <w:r w:rsidRPr="00F07FF6">
        <w:rPr>
          <w:rFonts w:eastAsia="Times New Roman"/>
        </w:rPr>
        <w:t>Language institutes</w:t>
      </w:r>
    </w:p>
    <w:p w:rsidR="00F07FF6" w:rsidRPr="00F07FF6" w:rsidRDefault="00F07FF6" w:rsidP="00F07FF6">
      <w:pPr>
        <w:pStyle w:val="ListParagraph"/>
        <w:numPr>
          <w:ilvl w:val="0"/>
          <w:numId w:val="8"/>
        </w:numPr>
        <w:rPr>
          <w:rFonts w:eastAsia="Times New Roman"/>
        </w:rPr>
      </w:pPr>
      <w:r w:rsidRPr="00F07FF6">
        <w:rPr>
          <w:rFonts w:eastAsia="Times New Roman"/>
        </w:rPr>
        <w:t>Community colleges</w:t>
      </w:r>
    </w:p>
    <w:p w:rsidR="00F07FF6" w:rsidRPr="00F07FF6" w:rsidRDefault="00F07FF6" w:rsidP="00F07FF6">
      <w:pPr>
        <w:pStyle w:val="ListParagraph"/>
        <w:numPr>
          <w:ilvl w:val="0"/>
          <w:numId w:val="8"/>
        </w:numPr>
        <w:rPr>
          <w:rFonts w:eastAsia="Times New Roman"/>
        </w:rPr>
      </w:pPr>
      <w:r w:rsidRPr="00F07FF6">
        <w:rPr>
          <w:rFonts w:eastAsia="Times New Roman"/>
        </w:rPr>
        <w:t>Universities and colleges</w:t>
      </w:r>
    </w:p>
    <w:p w:rsidR="00F07FF6" w:rsidRPr="00F07FF6" w:rsidRDefault="00F07FF6" w:rsidP="00F07FF6">
      <w:pPr>
        <w:pStyle w:val="ListParagraph"/>
        <w:numPr>
          <w:ilvl w:val="0"/>
          <w:numId w:val="8"/>
        </w:numPr>
        <w:rPr>
          <w:rFonts w:eastAsia="Times New Roman"/>
        </w:rPr>
      </w:pPr>
      <w:r w:rsidRPr="00F07FF6">
        <w:rPr>
          <w:rFonts w:eastAsia="Times New Roman"/>
        </w:rPr>
        <w:t>Corporations and businesses</w:t>
      </w:r>
    </w:p>
    <w:p w:rsidR="00F07FF6" w:rsidRPr="00F07FF6" w:rsidRDefault="00F07FF6" w:rsidP="00F07FF6">
      <w:pPr>
        <w:pStyle w:val="ListParagraph"/>
        <w:numPr>
          <w:ilvl w:val="0"/>
          <w:numId w:val="8"/>
        </w:numPr>
        <w:rPr>
          <w:rFonts w:eastAsia="Times New Roman"/>
        </w:rPr>
      </w:pPr>
      <w:r w:rsidRPr="00F07FF6">
        <w:rPr>
          <w:rFonts w:eastAsia="Times New Roman"/>
        </w:rPr>
        <w:t>Camps for migrant workers</w:t>
      </w:r>
    </w:p>
    <w:p w:rsidR="00F07FF6" w:rsidRPr="00F07FF6" w:rsidRDefault="00F07FF6" w:rsidP="00F07FF6">
      <w:pPr>
        <w:pStyle w:val="ListParagraph"/>
        <w:numPr>
          <w:ilvl w:val="0"/>
          <w:numId w:val="8"/>
        </w:numPr>
        <w:rPr>
          <w:rFonts w:eastAsia="Times New Roman"/>
        </w:rPr>
      </w:pPr>
      <w:r w:rsidRPr="00F07FF6">
        <w:rPr>
          <w:rFonts w:eastAsia="Times New Roman"/>
        </w:rPr>
        <w:t>Public and private elementary and secondary schools</w:t>
      </w:r>
    </w:p>
    <w:p w:rsidR="00F07FF6" w:rsidRPr="00F07FF6" w:rsidRDefault="00F07FF6" w:rsidP="00F07FF6">
      <w:pPr>
        <w:pStyle w:val="ListParagraph"/>
        <w:numPr>
          <w:ilvl w:val="0"/>
          <w:numId w:val="8"/>
        </w:numPr>
        <w:rPr>
          <w:rFonts w:eastAsia="Times New Roman"/>
        </w:rPr>
      </w:pPr>
      <w:r w:rsidRPr="00F07FF6">
        <w:rPr>
          <w:rFonts w:eastAsia="Times New Roman"/>
        </w:rPr>
        <w:t>Private tutoring</w:t>
      </w:r>
    </w:p>
    <w:p w:rsidR="00F07FF6" w:rsidRPr="00F07FF6" w:rsidRDefault="00F07FF6" w:rsidP="00F07FF6">
      <w:pPr>
        <w:pStyle w:val="ListParagraph"/>
        <w:numPr>
          <w:ilvl w:val="0"/>
          <w:numId w:val="8"/>
        </w:numPr>
        <w:rPr>
          <w:rFonts w:eastAsia="Times New Roman"/>
        </w:rPr>
      </w:pPr>
      <w:r w:rsidRPr="00F07FF6">
        <w:rPr>
          <w:rFonts w:eastAsia="Times New Roman"/>
        </w:rPr>
        <w:t>Informal friendship and conversation practice</w:t>
      </w:r>
    </w:p>
    <w:p w:rsidR="00F07FF6" w:rsidRPr="00F07FF6" w:rsidRDefault="00F07FF6" w:rsidP="00F07FF6">
      <w:pPr>
        <w:rPr>
          <w:rFonts w:eastAsia="Times New Roman"/>
        </w:rPr>
      </w:pPr>
      <w:r w:rsidRPr="00F07FF6">
        <w:rPr>
          <w:rFonts w:eastAsia="Times New Roman"/>
        </w:rPr>
        <w:lastRenderedPageBreak/>
        <w:t>While there is a strong need for ESL teachers in North America, many of the teaching opportunities are for volunteers and part-time instructors. For example, even though most community colleges and adult education programs offer ESL classes, it’s common for an institution to have only a very small number of full-time employees (usually administrators) and a large number of part-time instructors who are paid by the course or by the hour with no benefits package. Quite often the better-paying full-time positions are in public schools, and each state in the U.S. has its own requirements for ESL and bilingual teachers. Colleges and universities may also have part-time and full-time openings for those who are well-qualified, usually those with a minimum of an M.A. degree in TESOL or a related field.</w:t>
      </w:r>
    </w:p>
    <w:p w:rsidR="00F07FF6" w:rsidRPr="00F07FF6" w:rsidRDefault="00F07FF6" w:rsidP="00F07FF6">
      <w:pPr>
        <w:rPr>
          <w:rFonts w:eastAsia="Times New Roman"/>
        </w:rPr>
      </w:pPr>
      <w:r w:rsidRPr="00F07FF6">
        <w:rPr>
          <w:rFonts w:eastAsia="Times New Roman"/>
        </w:rPr>
        <w:t>You can find some North American job openings on the Internet. However, the number of openings advertised will be very small compared to the many thousands of opportunities listed for overseas.</w:t>
      </w:r>
    </w:p>
    <w:p w:rsidR="00F07FF6" w:rsidRPr="00F07FF6" w:rsidRDefault="00F07FF6" w:rsidP="00F07FF6">
      <w:pPr>
        <w:pStyle w:val="Heading2"/>
        <w:rPr>
          <w:rFonts w:eastAsia="Times New Roman"/>
          <w:b/>
        </w:rPr>
      </w:pPr>
      <w:r w:rsidRPr="00F07FF6">
        <w:rPr>
          <w:rFonts w:eastAsia="Times New Roman"/>
          <w:b/>
        </w:rPr>
        <w:t>Finding a Teaching Position in North America</w:t>
      </w:r>
    </w:p>
    <w:p w:rsidR="00F07FF6" w:rsidRPr="00F07FF6" w:rsidRDefault="00F07FF6" w:rsidP="00F07FF6">
      <w:pPr>
        <w:rPr>
          <w:rFonts w:eastAsia="Times New Roman"/>
        </w:rPr>
      </w:pPr>
      <w:r>
        <w:rPr>
          <w:rFonts w:eastAsia="Times New Roman"/>
        </w:rPr>
        <w:br/>
      </w:r>
      <w:r w:rsidRPr="00F07FF6">
        <w:rPr>
          <w:rFonts w:eastAsia="Times New Roman"/>
        </w:rPr>
        <w:t>Many of the institutions listed on these Web sites are language institutes such as Berlitz. Although they are listed primarily to advertise their services to potential ESL students, you can check with schools you are interested in to see if they have any openings for instructors.</w:t>
      </w:r>
    </w:p>
    <w:p w:rsidR="00F07FF6" w:rsidRPr="00F07FF6" w:rsidRDefault="00F07FF6" w:rsidP="00F07FF6">
      <w:pPr>
        <w:pStyle w:val="ListParagraph"/>
        <w:numPr>
          <w:ilvl w:val="0"/>
          <w:numId w:val="9"/>
        </w:numPr>
        <w:rPr>
          <w:rFonts w:eastAsia="Times New Roman"/>
        </w:rPr>
      </w:pPr>
      <w:hyperlink r:id="rId15" w:tgtFrame="_blank" w:history="1">
        <w:r w:rsidRPr="00F07FF6">
          <w:rPr>
            <w:rFonts w:eastAsia="Times New Roman"/>
            <w:color w:val="0000FF"/>
            <w:u w:val="single"/>
          </w:rPr>
          <w:t>English Language Schools in the USA</w:t>
        </w:r>
      </w:hyperlink>
      <w:r w:rsidRPr="00F07FF6">
        <w:rPr>
          <w:rFonts w:eastAsia="Times New Roman"/>
        </w:rPr>
        <w:t> lists almost 1000 U.S. institutes and schools that offer ESL instruction. You can search by region or state, by program specialization, and by starting dates.</w:t>
      </w:r>
    </w:p>
    <w:p w:rsidR="00F07FF6" w:rsidRPr="00F07FF6" w:rsidRDefault="00F07FF6" w:rsidP="00F07FF6">
      <w:pPr>
        <w:pStyle w:val="ListParagraph"/>
        <w:numPr>
          <w:ilvl w:val="0"/>
          <w:numId w:val="9"/>
        </w:numPr>
        <w:rPr>
          <w:rFonts w:eastAsia="Times New Roman"/>
        </w:rPr>
      </w:pPr>
      <w:hyperlink r:id="rId16" w:tgtFrame="_blank" w:history="1">
        <w:r w:rsidRPr="00F07FF6">
          <w:rPr>
            <w:rFonts w:eastAsia="Times New Roman"/>
            <w:color w:val="0000FF"/>
            <w:u w:val="single"/>
          </w:rPr>
          <w:t>ESL Directory</w:t>
        </w:r>
      </w:hyperlink>
      <w:r w:rsidRPr="00F07FF6">
        <w:rPr>
          <w:rFonts w:eastAsia="Times New Roman"/>
        </w:rPr>
        <w:t> lists nearly 500 institutions in the U.S. and more than 100 in Canada that offer ESL instruction.</w:t>
      </w:r>
    </w:p>
    <w:p w:rsidR="00F07FF6" w:rsidRPr="00F07FF6" w:rsidRDefault="00F07FF6" w:rsidP="00F07FF6">
      <w:pPr>
        <w:pStyle w:val="ListParagraph"/>
        <w:numPr>
          <w:ilvl w:val="0"/>
          <w:numId w:val="9"/>
        </w:numPr>
        <w:rPr>
          <w:rFonts w:eastAsia="Times New Roman"/>
        </w:rPr>
      </w:pPr>
      <w:hyperlink r:id="rId17" w:tgtFrame="_blank" w:history="1">
        <w:r w:rsidRPr="00F07FF6">
          <w:rPr>
            <w:rFonts w:eastAsia="Times New Roman"/>
            <w:color w:val="0000FF"/>
            <w:u w:val="single"/>
          </w:rPr>
          <w:t>TESOL</w:t>
        </w:r>
      </w:hyperlink>
      <w:r w:rsidRPr="00F07FF6">
        <w:rPr>
          <w:rFonts w:eastAsia="Times New Roman"/>
        </w:rPr>
        <w:t xml:space="preserve"> offers a number of publications for those seeking a teaching position, helpful hints for job seekers, </w:t>
      </w:r>
      <w:proofErr w:type="gramStart"/>
      <w:r w:rsidRPr="00F07FF6">
        <w:rPr>
          <w:rFonts w:eastAsia="Times New Roman"/>
        </w:rPr>
        <w:t>a</w:t>
      </w:r>
      <w:proofErr w:type="gramEnd"/>
      <w:r w:rsidRPr="00F07FF6">
        <w:rPr>
          <w:rFonts w:eastAsia="Times New Roman"/>
        </w:rPr>
        <w:t xml:space="preserve"> Web location to place your resume, and job search workshops at the annual TESOL Convention.</w:t>
      </w:r>
    </w:p>
    <w:p w:rsidR="00EF62E6" w:rsidRDefault="000F33E1" w:rsidP="00F07FF6"/>
    <w:sectPr w:rsidR="00EF62E6" w:rsidSect="00F07FF6">
      <w:footerReference w:type="default" r:id="rId1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E1" w:rsidRDefault="000F33E1" w:rsidP="00D64EB9">
      <w:pPr>
        <w:spacing w:after="0" w:line="240" w:lineRule="auto"/>
      </w:pPr>
      <w:r>
        <w:separator/>
      </w:r>
    </w:p>
  </w:endnote>
  <w:endnote w:type="continuationSeparator" w:id="0">
    <w:p w:rsidR="000F33E1" w:rsidRDefault="000F33E1" w:rsidP="00D6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387130"/>
      <w:docPartObj>
        <w:docPartGallery w:val="Page Numbers (Bottom of Page)"/>
        <w:docPartUnique/>
      </w:docPartObj>
    </w:sdtPr>
    <w:sdtEndPr>
      <w:rPr>
        <w:noProof/>
      </w:rPr>
    </w:sdtEndPr>
    <w:sdtContent>
      <w:p w:rsidR="00D64EB9" w:rsidRDefault="00D64EB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64EB9" w:rsidRDefault="00D64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E1" w:rsidRDefault="000F33E1" w:rsidP="00D64EB9">
      <w:pPr>
        <w:spacing w:after="0" w:line="240" w:lineRule="auto"/>
      </w:pPr>
      <w:r>
        <w:separator/>
      </w:r>
    </w:p>
  </w:footnote>
  <w:footnote w:type="continuationSeparator" w:id="0">
    <w:p w:rsidR="000F33E1" w:rsidRDefault="000F33E1" w:rsidP="00D64E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031D"/>
    <w:multiLevelType w:val="hybridMultilevel"/>
    <w:tmpl w:val="340E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F5F63"/>
    <w:multiLevelType w:val="multilevel"/>
    <w:tmpl w:val="260A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C1ECE"/>
    <w:multiLevelType w:val="multilevel"/>
    <w:tmpl w:val="F9BA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250CE"/>
    <w:multiLevelType w:val="multilevel"/>
    <w:tmpl w:val="7920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728D4"/>
    <w:multiLevelType w:val="hybridMultilevel"/>
    <w:tmpl w:val="91B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77310"/>
    <w:multiLevelType w:val="multilevel"/>
    <w:tmpl w:val="F9EE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B2B2C"/>
    <w:multiLevelType w:val="hybridMultilevel"/>
    <w:tmpl w:val="A360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F2562"/>
    <w:multiLevelType w:val="hybridMultilevel"/>
    <w:tmpl w:val="9778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D7A3A"/>
    <w:multiLevelType w:val="multilevel"/>
    <w:tmpl w:val="AC04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8"/>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F6"/>
    <w:rsid w:val="000562B1"/>
    <w:rsid w:val="000640F1"/>
    <w:rsid w:val="000F33E1"/>
    <w:rsid w:val="00D64EB9"/>
    <w:rsid w:val="00F0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9966D-EE26-4C62-8211-7F455636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FF6"/>
  </w:style>
  <w:style w:type="paragraph" w:styleId="Heading1">
    <w:name w:val="heading 1"/>
    <w:basedOn w:val="Normal"/>
    <w:next w:val="Normal"/>
    <w:link w:val="Heading1Char"/>
    <w:uiPriority w:val="9"/>
    <w:qFormat/>
    <w:rsid w:val="00F07FF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F07FF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F07FF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F07FF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F07FF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F07FF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F07FF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F07FF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F07FF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7FF6"/>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F07FF6"/>
    <w:rPr>
      <w:rFonts w:asciiTheme="majorHAnsi" w:eastAsiaTheme="majorEastAsia" w:hAnsiTheme="majorHAnsi" w:cstheme="majorBidi"/>
      <w:color w:val="C45911" w:themeColor="accent2" w:themeShade="BF"/>
      <w:sz w:val="32"/>
      <w:szCs w:val="32"/>
    </w:rPr>
  </w:style>
  <w:style w:type="paragraph" w:styleId="NormalWeb">
    <w:name w:val="Normal (Web)"/>
    <w:basedOn w:val="Normal"/>
    <w:uiPriority w:val="99"/>
    <w:semiHidden/>
    <w:unhideWhenUsed/>
    <w:rsid w:val="00F07F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7FF6"/>
    <w:rPr>
      <w:color w:val="0000FF"/>
      <w:u w:val="single"/>
    </w:rPr>
  </w:style>
  <w:style w:type="character" w:customStyle="1" w:styleId="Heading1Char">
    <w:name w:val="Heading 1 Char"/>
    <w:basedOn w:val="DefaultParagraphFont"/>
    <w:link w:val="Heading1"/>
    <w:uiPriority w:val="9"/>
    <w:rsid w:val="00F07FF6"/>
    <w:rPr>
      <w:rFonts w:asciiTheme="majorHAnsi" w:eastAsiaTheme="majorEastAsia" w:hAnsiTheme="majorHAnsi" w:cstheme="majorBidi"/>
      <w:color w:val="262626" w:themeColor="text1" w:themeTint="D9"/>
      <w:sz w:val="40"/>
      <w:szCs w:val="40"/>
    </w:rPr>
  </w:style>
  <w:style w:type="character" w:customStyle="1" w:styleId="Heading4Char">
    <w:name w:val="Heading 4 Char"/>
    <w:basedOn w:val="DefaultParagraphFont"/>
    <w:link w:val="Heading4"/>
    <w:uiPriority w:val="9"/>
    <w:semiHidden/>
    <w:rsid w:val="00F07FF6"/>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F07FF6"/>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F07FF6"/>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F07FF6"/>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F07FF6"/>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F07FF6"/>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F07FF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07FF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F07FF6"/>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F07FF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F07FF6"/>
    <w:rPr>
      <w:caps/>
      <w:color w:val="404040" w:themeColor="text1" w:themeTint="BF"/>
      <w:spacing w:val="20"/>
      <w:sz w:val="28"/>
      <w:szCs w:val="28"/>
    </w:rPr>
  </w:style>
  <w:style w:type="character" w:styleId="Strong">
    <w:name w:val="Strong"/>
    <w:basedOn w:val="DefaultParagraphFont"/>
    <w:uiPriority w:val="22"/>
    <w:qFormat/>
    <w:rsid w:val="00F07FF6"/>
    <w:rPr>
      <w:b/>
      <w:bCs/>
    </w:rPr>
  </w:style>
  <w:style w:type="character" w:styleId="Emphasis">
    <w:name w:val="Emphasis"/>
    <w:basedOn w:val="DefaultParagraphFont"/>
    <w:uiPriority w:val="20"/>
    <w:qFormat/>
    <w:rsid w:val="00F07FF6"/>
    <w:rPr>
      <w:i/>
      <w:iCs/>
      <w:color w:val="000000" w:themeColor="text1"/>
    </w:rPr>
  </w:style>
  <w:style w:type="paragraph" w:styleId="NoSpacing">
    <w:name w:val="No Spacing"/>
    <w:uiPriority w:val="1"/>
    <w:qFormat/>
    <w:rsid w:val="00F07FF6"/>
    <w:pPr>
      <w:spacing w:after="0" w:line="240" w:lineRule="auto"/>
    </w:pPr>
  </w:style>
  <w:style w:type="paragraph" w:styleId="Quote">
    <w:name w:val="Quote"/>
    <w:basedOn w:val="Normal"/>
    <w:next w:val="Normal"/>
    <w:link w:val="QuoteChar"/>
    <w:uiPriority w:val="29"/>
    <w:qFormat/>
    <w:rsid w:val="00F07FF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F07FF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F07FF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F07FF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F07FF6"/>
    <w:rPr>
      <w:i/>
      <w:iCs/>
      <w:color w:val="595959" w:themeColor="text1" w:themeTint="A6"/>
    </w:rPr>
  </w:style>
  <w:style w:type="character" w:styleId="IntenseEmphasis">
    <w:name w:val="Intense Emphasis"/>
    <w:basedOn w:val="DefaultParagraphFont"/>
    <w:uiPriority w:val="21"/>
    <w:qFormat/>
    <w:rsid w:val="00F07FF6"/>
    <w:rPr>
      <w:b/>
      <w:bCs/>
      <w:i/>
      <w:iCs/>
      <w:caps w:val="0"/>
      <w:smallCaps w:val="0"/>
      <w:strike w:val="0"/>
      <w:dstrike w:val="0"/>
      <w:color w:val="ED7D31" w:themeColor="accent2"/>
    </w:rPr>
  </w:style>
  <w:style w:type="character" w:styleId="SubtleReference">
    <w:name w:val="Subtle Reference"/>
    <w:basedOn w:val="DefaultParagraphFont"/>
    <w:uiPriority w:val="31"/>
    <w:qFormat/>
    <w:rsid w:val="00F07FF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07FF6"/>
    <w:rPr>
      <w:b/>
      <w:bCs/>
      <w:caps w:val="0"/>
      <w:smallCaps/>
      <w:color w:val="auto"/>
      <w:spacing w:val="0"/>
      <w:u w:val="single"/>
    </w:rPr>
  </w:style>
  <w:style w:type="character" w:styleId="BookTitle">
    <w:name w:val="Book Title"/>
    <w:basedOn w:val="DefaultParagraphFont"/>
    <w:uiPriority w:val="33"/>
    <w:qFormat/>
    <w:rsid w:val="00F07FF6"/>
    <w:rPr>
      <w:b/>
      <w:bCs/>
      <w:caps w:val="0"/>
      <w:smallCaps/>
      <w:spacing w:val="0"/>
    </w:rPr>
  </w:style>
  <w:style w:type="paragraph" w:styleId="TOCHeading">
    <w:name w:val="TOC Heading"/>
    <w:basedOn w:val="Heading1"/>
    <w:next w:val="Normal"/>
    <w:uiPriority w:val="39"/>
    <w:semiHidden/>
    <w:unhideWhenUsed/>
    <w:qFormat/>
    <w:rsid w:val="00F07FF6"/>
    <w:pPr>
      <w:outlineLvl w:val="9"/>
    </w:pPr>
  </w:style>
  <w:style w:type="paragraph" w:styleId="ListParagraph">
    <w:name w:val="List Paragraph"/>
    <w:basedOn w:val="Normal"/>
    <w:uiPriority w:val="34"/>
    <w:qFormat/>
    <w:rsid w:val="00F07FF6"/>
    <w:pPr>
      <w:ind w:left="720"/>
      <w:contextualSpacing/>
    </w:pPr>
  </w:style>
  <w:style w:type="paragraph" w:styleId="Header">
    <w:name w:val="header"/>
    <w:basedOn w:val="Normal"/>
    <w:link w:val="HeaderChar"/>
    <w:uiPriority w:val="99"/>
    <w:unhideWhenUsed/>
    <w:rsid w:val="00D64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B9"/>
  </w:style>
  <w:style w:type="paragraph" w:styleId="Footer">
    <w:name w:val="footer"/>
    <w:basedOn w:val="Normal"/>
    <w:link w:val="FooterChar"/>
    <w:uiPriority w:val="99"/>
    <w:unhideWhenUsed/>
    <w:rsid w:val="00D64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2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lcafe.com/" TargetMode="External"/><Relationship Id="rId13" Type="http://schemas.openxmlformats.org/officeDocument/2006/relationships/hyperlink" Target="https://missionfinder.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sol.org/" TargetMode="External"/><Relationship Id="rId12" Type="http://schemas.openxmlformats.org/officeDocument/2006/relationships/hyperlink" Target="https://www.acsi.org/" TargetMode="External"/><Relationship Id="rId17" Type="http://schemas.openxmlformats.org/officeDocument/2006/relationships/hyperlink" Target="http://www.tesol.org/" TargetMode="External"/><Relationship Id="rId2" Type="http://schemas.openxmlformats.org/officeDocument/2006/relationships/styles" Target="styles.xml"/><Relationship Id="rId16" Type="http://schemas.openxmlformats.org/officeDocument/2006/relationships/hyperlink" Target="http://www.esldirectory.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Teaching-English-Overseas-Americans-Canadians/dp/0967706203" TargetMode="External"/><Relationship Id="rId5" Type="http://schemas.openxmlformats.org/officeDocument/2006/relationships/footnotes" Target="footnotes.xml"/><Relationship Id="rId15" Type="http://schemas.openxmlformats.org/officeDocument/2006/relationships/hyperlink" Target="http://www.englishinusa.com/" TargetMode="External"/><Relationship Id="rId10" Type="http://schemas.openxmlformats.org/officeDocument/2006/relationships/hyperlink" Target="http://www.amazon.com/Teaching-English-Abroad-Teach-Around/dp/185458250X/ref=pd_sxp_f_p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zon.com/Gazette-English-Language-Teaching-Around/dp/1899459022" TargetMode="External"/><Relationship Id="rId14" Type="http://schemas.openxmlformats.org/officeDocument/2006/relationships/hyperlink" Target="https://urb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Sarah Miller</cp:lastModifiedBy>
  <cp:revision>2</cp:revision>
  <dcterms:created xsi:type="dcterms:W3CDTF">2020-03-25T18:23:00Z</dcterms:created>
  <dcterms:modified xsi:type="dcterms:W3CDTF">2020-03-25T18:28:00Z</dcterms:modified>
</cp:coreProperties>
</file>